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64" w:firstLine="708"/>
        <w:rPr/>
      </w:pPr>
      <w:r>
        <w:rPr/>
        <w:t>Sprawozdanie</w:t>
      </w:r>
    </w:p>
    <w:p>
      <w:pPr>
        <w:pStyle w:val="Normal"/>
        <w:ind w:left="1416" w:firstLine="708"/>
        <w:rPr/>
      </w:pPr>
      <w:r>
        <w:rPr/>
        <w:t>z realizacji 3 letniego Gminnego Programu Wspierania Rodziny w Gminie Nasielsk za ………………… rok</w:t>
      </w:r>
    </w:p>
    <w:p>
      <w:pPr>
        <w:pStyle w:val="ListParagraph"/>
        <w:numPr>
          <w:ilvl w:val="0"/>
          <w:numId w:val="1"/>
        </w:numPr>
        <w:rPr/>
      </w:pPr>
      <w:r>
        <w:rPr/>
        <w:t>Nazwa instytucji (organizacji pozarządowej) …………………………………………………………………………….</w:t>
      </w:r>
    </w:p>
    <w:p>
      <w:pPr>
        <w:pStyle w:val="ListParagraph"/>
        <w:rPr/>
      </w:pPr>
      <w:r>
        <w:rPr/>
      </w:r>
    </w:p>
    <w:tbl>
      <w:tblPr>
        <w:tblStyle w:val="Tabela-Siatka"/>
        <w:tblW w:w="144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3407"/>
        <w:gridCol w:w="1375"/>
        <w:gridCol w:w="1496"/>
        <w:gridCol w:w="2227"/>
        <w:gridCol w:w="1362"/>
        <w:gridCol w:w="2330"/>
        <w:gridCol w:w="1558"/>
      </w:tblGrid>
      <w:tr>
        <w:trPr/>
        <w:tc>
          <w:tcPr>
            <w:tcW w:w="669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3407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zadania</w:t>
            </w:r>
          </w:p>
        </w:tc>
        <w:tc>
          <w:tcPr>
            <w:tcW w:w="5098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Sposób realizacji</w:t>
            </w:r>
          </w:p>
        </w:tc>
        <w:tc>
          <w:tcPr>
            <w:tcW w:w="1362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osób objętych działaniem</w:t>
            </w:r>
          </w:p>
        </w:tc>
        <w:tc>
          <w:tcPr>
            <w:tcW w:w="2330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realizowanych programów/konkursów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Uwagi</w:t>
            </w:r>
          </w:p>
        </w:tc>
      </w:tr>
      <w:tr>
        <w:trPr/>
        <w:tc>
          <w:tcPr>
            <w:tcW w:w="669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Zadanie  realizowane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Tak/Nie</w:t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Podać konkretne przykłady realizacji</w:t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Zadanie nie realizowane(podać powód)</w:t>
            </w:r>
          </w:p>
        </w:tc>
        <w:tc>
          <w:tcPr>
            <w:tcW w:w="1362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197" w:type="dxa"/>
            <w:gridSpan w:val="6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Wspieranie rodziny w wychowywaniu dziecka oraz w pełnieniu funkcji opiekuńczej i wychowawczej.</w:t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Pomoc rodzinom wspierającym ( w razie potrzeb).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1.2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Wspieranie rodzin i dzieci przez asystenta rodziny lub pracowników socjalnych.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1.3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Propagowanie idei tworzenia klubów dziecięcych m.in. przez osoby fizyczne.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1.4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Wspieranie klubów działających na rzecz dzieci i młodzieży.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1.5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Realizowanie programów profilaktycznych z zakresu dysfunkcji rodzin.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1.6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Organizowanie szkoleń, prelekcji, porad, warsztatów dla rodzin.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1.7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Indywidualne poradnictwo zawodowe, psychologiczne i pedagogiczne.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1.8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Organizowanie konferencji dot. Problematyki rodzinnej.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1.9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Rozwój wolontariatu.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1.10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Promowanie rodzinnej integracji.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1.11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Kursy, szkolenia, warsztaty dla pracowników instytucji wspierających rodzinę.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197" w:type="dxa"/>
            <w:gridSpan w:val="6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Praca z rodziną w celu zapobiegania sytuacji kryzysowych.</w:t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2.1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Analiza sytuacji rodzin, których dzieci zagrożone są umieszczeniem w pieczy zastępczej.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2.2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Prowadzenie monitoringu sytuacji dzieci w rodzinie zagrożonej kryzysem.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2.3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Konsultacje i poradnictwo specjalistyczne (w tym pomoc psychologiczna i prawna).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2.4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Terapie i mediacje.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2.5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Usługi opiekuńcze i specjalistyczne.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2.6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Organizowanie grup wsparcia (w razie potrzeby).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2.7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Tworzenie i rozwój dziennych ośrodków wsparcia (w razie potrzeb).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2197" w:type="dxa"/>
            <w:gridSpan w:val="6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Zapewnienie bezpieczeństwa dziecku i rodzinie.</w:t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3.1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Zapewnienie pomocy finansowej i rzeczowej rodzinom zagrożonym kryzysem lub przeżywającej trudności w wypełnieniu funkcji opiekuńczo-wychowawczej.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3.2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Monitorowanie sytuacji zdrowotnej dzieci z rodzin zagrożonych kryzysem lub przeżywającej trudności w wypełnianiu funkcji opiekuńczo-wychowawczej.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3.3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Organizacja wypoczynku dla dzieci z rodzin dysfunkcyjnych.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3.4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Skierowanie i finansowanie pobytu dzieci i rodzin w sytuacjach kryzysowych w Hotelu Ośrodka Interwencji Kryzysowej w Nowym Dworze Mazowieckim.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3.5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Finansowanie funkcjonowania rodzin wspierających ( w razie potrzeby).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3.6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Finansowanie kosztów szkoleń rodzin wspierających i asystenta rodziny (w razie potrzeb).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3.7</w:t>
            </w:r>
          </w:p>
        </w:tc>
        <w:tc>
          <w:tcPr>
            <w:tcW w:w="340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Współfinansowanie pobytu dziecka w rodzinie zastępczej, rodzinnym domu dziecka, placówce opiekuńczo-wychowawczej, regionalnej placówce opiekuńczo-terapeutycznej lub interwencyjnym ośrodku preadopcyjnym.</w:t>
            </w:r>
          </w:p>
        </w:tc>
        <w:tc>
          <w:tcPr>
            <w:tcW w:w="137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9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Normal"/>
        <w:ind w:firstLine="708"/>
        <w:rPr/>
      </w:pPr>
      <w:r>
        <w:rPr/>
        <w:t>Uwagi:</w:t>
      </w:r>
    </w:p>
    <w:p>
      <w:pPr>
        <w:pStyle w:val="ListParagraph"/>
        <w:numPr>
          <w:ilvl w:val="0"/>
          <w:numId w:val="2"/>
        </w:numPr>
        <w:rPr/>
      </w:pPr>
      <w:r>
        <w:rPr/>
        <w:t>Instytucje i organizacje pozarządowe zapisują informacje o realizacji zadań tylko tych, które ich dotyczą zgodnie ze wskazaniami 3 letniego Gminnego Programu Wspierania Rodziny w Gminie Nasielsk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Sprawozdanie należy przekazać w formie pisemnej na adres Miejskiego Ośrodka Pomocy Społecznej w Nasielsku, ul. Elektronowa 3, oraz w formie elektronicznej e-mailem: </w:t>
      </w:r>
      <w:hyperlink r:id="rId2">
        <w:r>
          <w:rPr>
            <w:rStyle w:val="Czeinternetowe"/>
          </w:rPr>
          <w:t>sekretariat@mopsnasielsk.pl</w:t>
        </w:r>
      </w:hyperlink>
      <w:r>
        <w:rPr/>
        <w:t xml:space="preserve"> w terminie do 25.01 każdego roku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  <w:t>Sporządził:……………………………………………………………….</w:t>
        <w:tab/>
        <w:tab/>
        <w:tab/>
        <w:tab/>
        <w:tab/>
        <w:t>Miejscowość…………………………………, dnia……………………………</w:t>
      </w:r>
    </w:p>
    <w:p>
      <w:pPr>
        <w:pStyle w:val="Normal"/>
        <w:spacing w:lineRule="auto" w:line="240" w:before="0" w:after="160"/>
        <w:ind w:left="708" w:firstLine="708"/>
        <w:rPr>
          <w:vertAlign w:val="superscript"/>
        </w:rPr>
      </w:pPr>
      <w:r>
        <w:rPr>
          <w:vertAlign w:val="superscript"/>
        </w:rPr>
        <w:t>(czytelny podpis i nr telefonu kontaktowego)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4c48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c48c5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3052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305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mopsnasiels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LibreOffice/7.3.0.3$Windows_X86_64 LibreOffice_project/0f246aa12d0eee4a0f7adcefbf7c878fc2238db3</Application>
  <AppVersion>15.0000</AppVersion>
  <Pages>3</Pages>
  <Words>381</Words>
  <Characters>2807</Characters>
  <CharactersWithSpaces>3116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2022-03-22T17:19:00Z</dcterms:created>
  <dc:creator>Kacper Stelmach</dc:creator>
  <dc:description/>
  <dc:language>pl-PL</dc:language>
  <cp:lastModifiedBy/>
  <dcterms:modified xsi:type="dcterms:W3CDTF">2022-03-23T11:55:40Z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